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DC" w:rsidRDefault="001B5BDC" w:rsidP="001B5BDC">
      <w:pPr>
        <w:shd w:val="clear" w:color="auto" w:fill="auto"/>
        <w:jc w:val="center"/>
        <w:rPr>
          <w:b/>
          <w:color w:val="auto"/>
        </w:rPr>
      </w:pPr>
      <w:r>
        <w:rPr>
          <w:b/>
          <w:color w:val="auto"/>
        </w:rPr>
        <w:t>Готовность детей к обучению в школе</w:t>
      </w:r>
    </w:p>
    <w:p w:rsidR="001B5BDC" w:rsidRDefault="001B5BDC" w:rsidP="001B5BDC">
      <w:pPr>
        <w:shd w:val="clear" w:color="auto" w:fill="auto"/>
        <w:ind w:hanging="142"/>
        <w:rPr>
          <w:sz w:val="24"/>
        </w:rPr>
      </w:pPr>
      <w:r>
        <w:rPr>
          <w:sz w:val="24"/>
        </w:rPr>
        <w:t>Главный вопрос, ответ на который хотят узнать многие родители: готов ли мой ребенок к школьному обучению?</w:t>
      </w:r>
    </w:p>
    <w:p w:rsidR="001B5BDC" w:rsidRDefault="001B5BDC" w:rsidP="001B5BDC">
      <w:pPr>
        <w:shd w:val="clear" w:color="auto" w:fill="auto"/>
        <w:ind w:hanging="142"/>
        <w:rPr>
          <w:sz w:val="24"/>
        </w:rPr>
      </w:pPr>
      <w:r>
        <w:rPr>
          <w:sz w:val="24"/>
        </w:rPr>
        <w:t>Успешность обучения ребенка в школе зависит от его психологической зрелости. Содержание готовности определяется той системой требований, которая предъявляет детям школа. Эти требования отличаются от тех, к которым они привыкли в детском саду:</w:t>
      </w:r>
    </w:p>
    <w:p w:rsidR="001B5BDC" w:rsidRDefault="001B5BDC" w:rsidP="001B5BDC">
      <w:pPr>
        <w:pStyle w:val="a3"/>
        <w:numPr>
          <w:ilvl w:val="0"/>
          <w:numId w:val="1"/>
        </w:numPr>
        <w:shd w:val="clear" w:color="auto" w:fill="auto"/>
        <w:rPr>
          <w:sz w:val="24"/>
        </w:rPr>
      </w:pPr>
      <w:r>
        <w:rPr>
          <w:sz w:val="24"/>
        </w:rPr>
        <w:t>Изменение социальной позиции ребенка (</w:t>
      </w:r>
      <w:proofErr w:type="spellStart"/>
      <w:r>
        <w:rPr>
          <w:sz w:val="24"/>
        </w:rPr>
        <w:t>Я-ученик</w:t>
      </w:r>
      <w:proofErr w:type="spellEnd"/>
      <w:r>
        <w:rPr>
          <w:sz w:val="24"/>
        </w:rPr>
        <w:t xml:space="preserve">), требует умения устанавливать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взаимоотношения;</w:t>
      </w:r>
    </w:p>
    <w:p w:rsidR="001B5BDC" w:rsidRDefault="001B5BDC" w:rsidP="001B5BDC">
      <w:pPr>
        <w:pStyle w:val="a3"/>
        <w:numPr>
          <w:ilvl w:val="0"/>
          <w:numId w:val="1"/>
        </w:numPr>
        <w:shd w:val="clear" w:color="auto" w:fill="auto"/>
        <w:rPr>
          <w:sz w:val="24"/>
        </w:rPr>
      </w:pPr>
      <w:r>
        <w:rPr>
          <w:sz w:val="24"/>
        </w:rPr>
        <w:t>Смена ведущего вида деятельности (игра – учеба), предполагает ответственность, обязательства, переживание успехов и неудач;</w:t>
      </w:r>
    </w:p>
    <w:p w:rsidR="001B5BDC" w:rsidRDefault="001B5BDC" w:rsidP="001B5BDC">
      <w:pPr>
        <w:pStyle w:val="a3"/>
        <w:numPr>
          <w:ilvl w:val="0"/>
          <w:numId w:val="1"/>
        </w:numPr>
        <w:shd w:val="clear" w:color="auto" w:fill="auto"/>
        <w:rPr>
          <w:sz w:val="24"/>
        </w:rPr>
      </w:pPr>
      <w:r>
        <w:rPr>
          <w:sz w:val="24"/>
        </w:rPr>
        <w:t>Специфика учебной деятельности, которая требует значительно больше самостоятельности и организованности, умения управлять своим поведением;</w:t>
      </w:r>
    </w:p>
    <w:p w:rsidR="001B5BDC" w:rsidRDefault="001B5BDC" w:rsidP="001B5BDC">
      <w:pPr>
        <w:pStyle w:val="a3"/>
        <w:numPr>
          <w:ilvl w:val="0"/>
          <w:numId w:val="1"/>
        </w:numPr>
        <w:shd w:val="clear" w:color="auto" w:fill="auto"/>
        <w:rPr>
          <w:sz w:val="24"/>
        </w:rPr>
      </w:pPr>
      <w:r>
        <w:rPr>
          <w:sz w:val="24"/>
        </w:rPr>
        <w:t>Новый распорядок дня.</w:t>
      </w:r>
    </w:p>
    <w:p w:rsidR="001B5BDC" w:rsidRDefault="001B5BDC" w:rsidP="001B5BDC">
      <w:pPr>
        <w:shd w:val="clear" w:color="auto" w:fill="auto"/>
        <w:ind w:firstLine="0"/>
        <w:rPr>
          <w:sz w:val="24"/>
        </w:rPr>
      </w:pPr>
      <w:r>
        <w:rPr>
          <w:sz w:val="24"/>
        </w:rPr>
        <w:t>Принятие данных изменений является важной составляющей готовности к школе, которые включают в себя следующие компоненты:</w:t>
      </w:r>
    </w:p>
    <w:p w:rsidR="001B5BDC" w:rsidRDefault="001B5BDC" w:rsidP="001B5BDC">
      <w:pPr>
        <w:pStyle w:val="a3"/>
        <w:shd w:val="clear" w:color="auto" w:fill="auto"/>
        <w:ind w:left="0" w:firstLine="660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>Мотивационная  готовность</w:t>
      </w:r>
      <w:r>
        <w:rPr>
          <w:sz w:val="24"/>
        </w:rPr>
        <w:t>: желание ребенка  учиться, получать новые знания, желание узнавать новое. Ребенок задает много вопросов, интересуется окружающим миром, ищет ответы сам.</w:t>
      </w:r>
    </w:p>
    <w:p w:rsidR="001B5BDC" w:rsidRDefault="001B5BDC" w:rsidP="001B5BDC">
      <w:pPr>
        <w:pStyle w:val="a3"/>
        <w:shd w:val="clear" w:color="auto" w:fill="auto"/>
        <w:ind w:left="0" w:firstLine="660"/>
        <w:rPr>
          <w:sz w:val="24"/>
        </w:rPr>
      </w:pPr>
      <w:proofErr w:type="gramStart"/>
      <w:r>
        <w:rPr>
          <w:sz w:val="24"/>
        </w:rPr>
        <w:t>2.</w:t>
      </w:r>
      <w:r>
        <w:rPr>
          <w:b/>
          <w:sz w:val="24"/>
        </w:rPr>
        <w:t>Социальная (коммуникативная) готовность</w:t>
      </w:r>
      <w:r>
        <w:rPr>
          <w:sz w:val="24"/>
        </w:rPr>
        <w:t>: ребенок умеет общаться со сверстниками, может наладить контакты с другими детьми, способен выполнять требования взрослого, т.е. не только слушает, но и слышит просьбу, указание, совет.</w:t>
      </w:r>
      <w:proofErr w:type="gramEnd"/>
    </w:p>
    <w:p w:rsidR="001B5BDC" w:rsidRDefault="001B5BDC" w:rsidP="001B5BDC">
      <w:pPr>
        <w:pStyle w:val="a3"/>
        <w:shd w:val="clear" w:color="auto" w:fill="auto"/>
        <w:ind w:left="0" w:firstLine="660"/>
        <w:rPr>
          <w:sz w:val="24"/>
        </w:rPr>
      </w:pPr>
      <w:r>
        <w:rPr>
          <w:sz w:val="24"/>
        </w:rPr>
        <w:t xml:space="preserve"> 3.</w:t>
      </w:r>
      <w:r>
        <w:rPr>
          <w:b/>
          <w:sz w:val="24"/>
        </w:rPr>
        <w:t xml:space="preserve">Волевая готовность: </w:t>
      </w:r>
      <w:r>
        <w:rPr>
          <w:sz w:val="24"/>
        </w:rPr>
        <w:t>ребенок умеет планировать свои действия, способен напряженно трудиться, умеет управлять своим поведением, сформирована усидчивость, доводит начатое дело до конца.</w:t>
      </w:r>
    </w:p>
    <w:p w:rsidR="001B5BDC" w:rsidRDefault="001B5BDC" w:rsidP="001B5BDC">
      <w:pPr>
        <w:pStyle w:val="a3"/>
        <w:shd w:val="clear" w:color="auto" w:fill="auto"/>
        <w:ind w:left="0" w:firstLine="660"/>
        <w:rPr>
          <w:sz w:val="24"/>
        </w:rPr>
      </w:pPr>
      <w:r>
        <w:rPr>
          <w:sz w:val="24"/>
        </w:rPr>
        <w:t xml:space="preserve">4. </w:t>
      </w:r>
      <w:r>
        <w:rPr>
          <w:b/>
          <w:sz w:val="24"/>
        </w:rPr>
        <w:t>Интеллектуальная готовность: за</w:t>
      </w:r>
      <w:r>
        <w:rPr>
          <w:sz w:val="24"/>
        </w:rPr>
        <w:t>пас определенных знаний, широкий кругозор,  умение выделить учебную задачу,  умение искать сходства и различия, умение рассуждать, развитая связная  речь.</w:t>
      </w:r>
    </w:p>
    <w:p w:rsidR="001B5BDC" w:rsidRDefault="001B5BDC" w:rsidP="001B5BDC">
      <w:pPr>
        <w:pStyle w:val="a3"/>
        <w:shd w:val="clear" w:color="auto" w:fill="auto"/>
        <w:ind w:left="0" w:firstLine="660"/>
        <w:rPr>
          <w:sz w:val="24"/>
        </w:rPr>
      </w:pPr>
      <w:proofErr w:type="gramStart"/>
      <w:r>
        <w:rPr>
          <w:sz w:val="24"/>
        </w:rPr>
        <w:t>5.</w:t>
      </w:r>
      <w:r>
        <w:rPr>
          <w:b/>
          <w:sz w:val="24"/>
        </w:rPr>
        <w:t>Психологическая готовность:</w:t>
      </w:r>
      <w:r>
        <w:rPr>
          <w:sz w:val="24"/>
        </w:rPr>
        <w:t xml:space="preserve"> развитие познавательных процессов (внимание, память, мышление, восприятие, воображение)</w:t>
      </w:r>
      <w:proofErr w:type="gramEnd"/>
    </w:p>
    <w:p w:rsidR="001B5BDC" w:rsidRDefault="001B5BDC" w:rsidP="001B5BDC">
      <w:pPr>
        <w:pStyle w:val="a3"/>
        <w:shd w:val="clear" w:color="auto" w:fill="auto"/>
        <w:ind w:left="0" w:firstLine="660"/>
        <w:rPr>
          <w:sz w:val="24"/>
        </w:rPr>
      </w:pPr>
      <w:r>
        <w:rPr>
          <w:sz w:val="24"/>
        </w:rPr>
        <w:t xml:space="preserve">6. </w:t>
      </w:r>
      <w:r>
        <w:rPr>
          <w:b/>
          <w:sz w:val="24"/>
        </w:rPr>
        <w:t>Физическая готовность</w:t>
      </w:r>
      <w:r>
        <w:rPr>
          <w:sz w:val="24"/>
        </w:rPr>
        <w:t xml:space="preserve">: общее состояние здоровья ребенка (развитие органов зрения, слуха, </w:t>
      </w:r>
      <w:proofErr w:type="spellStart"/>
      <w:r>
        <w:rPr>
          <w:sz w:val="24"/>
        </w:rPr>
        <w:t>обаняния</w:t>
      </w:r>
      <w:proofErr w:type="spellEnd"/>
      <w:r>
        <w:rPr>
          <w:sz w:val="24"/>
        </w:rPr>
        <w:t xml:space="preserve">, осязания). Развитая крупная и мелкая моторика, координация движения тела, особенно рук (умение начертить прямую линию, написать печатную букву по образцу, вырезать из бумаги и аккуратно клеить, рисовать и т.д.).  </w:t>
      </w:r>
    </w:p>
    <w:p w:rsidR="001B5BDC" w:rsidRDefault="001B5BDC" w:rsidP="001B5BDC">
      <w:pPr>
        <w:pStyle w:val="a3"/>
        <w:shd w:val="clear" w:color="auto" w:fill="auto"/>
        <w:ind w:left="0" w:firstLine="660"/>
        <w:rPr>
          <w:sz w:val="24"/>
        </w:rPr>
      </w:pPr>
      <w:r>
        <w:rPr>
          <w:sz w:val="24"/>
        </w:rPr>
        <w:t xml:space="preserve">7. </w:t>
      </w:r>
      <w:r>
        <w:rPr>
          <w:b/>
          <w:sz w:val="24"/>
        </w:rPr>
        <w:t xml:space="preserve">Эмоциональная готовность: </w:t>
      </w:r>
      <w:r>
        <w:rPr>
          <w:sz w:val="24"/>
        </w:rPr>
        <w:t>умение сопереживать, различать настроение свое и чужое, эмоции, чувства.</w:t>
      </w:r>
    </w:p>
    <w:p w:rsidR="001B5BDC" w:rsidRDefault="001B5BDC" w:rsidP="001B5BDC">
      <w:pPr>
        <w:pStyle w:val="a3"/>
        <w:shd w:val="clear" w:color="auto" w:fill="auto"/>
        <w:ind w:left="0" w:firstLine="660"/>
        <w:rPr>
          <w:b/>
          <w:sz w:val="24"/>
        </w:rPr>
      </w:pPr>
      <w:r>
        <w:rPr>
          <w:sz w:val="24"/>
        </w:rPr>
        <w:t xml:space="preserve">Но самый главный компонент, по мнению психологов и педагогов, который должен быть сформирован у ребенка перед поступлением в первый класс – </w:t>
      </w:r>
      <w:r>
        <w:rPr>
          <w:b/>
          <w:sz w:val="24"/>
        </w:rPr>
        <w:t>мотивационная готовность.</w:t>
      </w:r>
    </w:p>
    <w:p w:rsidR="001B5BDC" w:rsidRDefault="001B5BDC" w:rsidP="001B5BDC">
      <w:pPr>
        <w:pStyle w:val="a3"/>
        <w:shd w:val="clear" w:color="auto" w:fill="auto"/>
        <w:ind w:left="0" w:firstLine="660"/>
        <w:rPr>
          <w:i/>
          <w:color w:val="auto"/>
          <w:sz w:val="24"/>
        </w:rPr>
      </w:pPr>
      <w:r>
        <w:rPr>
          <w:i/>
          <w:color w:val="FF0000"/>
          <w:sz w:val="24"/>
        </w:rPr>
        <w:t xml:space="preserve"> </w:t>
      </w:r>
      <w:r>
        <w:rPr>
          <w:i/>
          <w:color w:val="auto"/>
          <w:sz w:val="24"/>
        </w:rPr>
        <w:t>Что же делать родителям,  для того, чтобы учеба в школе для ребенка не оказалась  болезненной?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t xml:space="preserve">Не запугивайте ребенка школой («Ты ничего не понимаешь, как учиться будешь?») 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t>Постарайтесь, чтобы главным для вас стало не стремление научить чему-то, а желание вызвать интерес к учебе, дать ребенку почувствовать вкус к познанию нового, неизвестного непонятного.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t>Не уличайте в неумении, а помогайте найти пути решения возникшей проблемы.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lastRenderedPageBreak/>
        <w:t>Не сравнивайте ребенка с другими детьми, обязательно хвалите за его успехи и достижения.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t>Не оставляйте без внимания чтение художественной литературы.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t xml:space="preserve">Расскажите ребенку о своих школьных </w:t>
      </w:r>
      <w:proofErr w:type="gramStart"/>
      <w:r>
        <w:rPr>
          <w:sz w:val="24"/>
        </w:rPr>
        <w:t>годах</w:t>
      </w:r>
      <w:proofErr w:type="gramEnd"/>
      <w:r>
        <w:rPr>
          <w:sz w:val="24"/>
        </w:rPr>
        <w:t>:  каким был ваш первый поход в первый класс, как Вы учились, какие оценки получали.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t>Помните, что в течение учебного года есть критические периоды, когда учиться труднее, быстрее наступает утомление, снижена работоспособность. Это первые 4-6 недель для первоклассника, конец второй четверти, первая неделя после зимних каникул, середина третьей четверти – в эти периоды следует быть очень внимательным  к состоянию ребенка.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t>Выработайте единую тактику общения взрослых в семье с ребенком.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t>Пожелайте ребенку удачу, подбодрите его, найдите несколько ласковых слов – у него впереди трудный день.</w:t>
      </w:r>
    </w:p>
    <w:p w:rsidR="001B5BDC" w:rsidRDefault="001B5BDC" w:rsidP="001B5BDC">
      <w:pPr>
        <w:pStyle w:val="a3"/>
        <w:numPr>
          <w:ilvl w:val="0"/>
          <w:numId w:val="2"/>
        </w:numPr>
        <w:shd w:val="clear" w:color="auto" w:fill="auto"/>
        <w:rPr>
          <w:sz w:val="24"/>
        </w:rPr>
      </w:pPr>
      <w:r>
        <w:rPr>
          <w:sz w:val="24"/>
        </w:rPr>
        <w:t>Верьте в ребенка! Радуйтесь его успехами, не делайте трагедий из неудач. Вселяйте в него уверенность, что он все сможет, всего достигнет, стоит ему захотеть.</w:t>
      </w:r>
    </w:p>
    <w:p w:rsidR="001B5BDC" w:rsidRDefault="001B5BDC" w:rsidP="001B5BDC">
      <w:pPr>
        <w:pStyle w:val="a3"/>
        <w:shd w:val="clear" w:color="auto" w:fill="auto"/>
        <w:ind w:left="1020" w:firstLine="0"/>
        <w:rPr>
          <w:sz w:val="24"/>
        </w:rPr>
      </w:pPr>
    </w:p>
    <w:p w:rsidR="001B5BDC" w:rsidRDefault="001B5BDC" w:rsidP="001B5BDC">
      <w:pPr>
        <w:pStyle w:val="a3"/>
        <w:shd w:val="clear" w:color="auto" w:fill="auto"/>
        <w:ind w:left="1020" w:firstLine="0"/>
        <w:rPr>
          <w:sz w:val="24"/>
        </w:rPr>
      </w:pPr>
      <w:r>
        <w:rPr>
          <w:sz w:val="24"/>
        </w:rPr>
        <w:t xml:space="preserve">  Ошибочно думать, что ребенок должен уметь читать и считать  к моменту, когда поступает в первый класс. Важнее, чтобы он научился общаться со сверстниками, не боялся обратиться к взрослым за помощью, задать вопрос, знал правила поведения, мог спокойно сидеть на занятиях. Интересовался новыми знаниями, хотел почувствовать себя </w:t>
      </w:r>
      <w:r>
        <w:rPr>
          <w:b/>
          <w:szCs w:val="28"/>
        </w:rPr>
        <w:t>школьником</w:t>
      </w:r>
      <w:r>
        <w:rPr>
          <w:sz w:val="24"/>
        </w:rPr>
        <w:t>.</w:t>
      </w:r>
    </w:p>
    <w:p w:rsidR="001B5BDC" w:rsidRDefault="001B5BDC" w:rsidP="001B5BDC">
      <w:pPr>
        <w:pStyle w:val="a3"/>
        <w:shd w:val="clear" w:color="auto" w:fill="auto"/>
        <w:ind w:left="1020" w:firstLine="0"/>
        <w:rPr>
          <w:sz w:val="24"/>
        </w:rPr>
      </w:pPr>
    </w:p>
    <w:p w:rsidR="001B5BDC" w:rsidRDefault="001B5BDC" w:rsidP="001B5BDC">
      <w:pPr>
        <w:pStyle w:val="a3"/>
        <w:shd w:val="clear" w:color="auto" w:fill="auto"/>
        <w:ind w:left="0" w:firstLine="660"/>
        <w:rPr>
          <w:i/>
          <w:color w:val="FF0000"/>
          <w:sz w:val="24"/>
        </w:rPr>
      </w:pPr>
    </w:p>
    <w:p w:rsidR="001B5BDC" w:rsidRDefault="001B5BDC" w:rsidP="001B5BDC">
      <w:pPr>
        <w:pStyle w:val="a3"/>
        <w:shd w:val="clear" w:color="auto" w:fill="auto"/>
        <w:ind w:left="0" w:firstLine="660"/>
        <w:rPr>
          <w:i/>
          <w:color w:val="FF0000"/>
          <w:sz w:val="24"/>
        </w:rPr>
      </w:pPr>
    </w:p>
    <w:p w:rsidR="001B5BDC" w:rsidRDefault="001B5BDC" w:rsidP="001B5BDC">
      <w:pPr>
        <w:pStyle w:val="a3"/>
        <w:shd w:val="clear" w:color="auto" w:fill="auto"/>
        <w:ind w:left="0" w:firstLine="660"/>
        <w:jc w:val="right"/>
        <w:rPr>
          <w:b/>
          <w:sz w:val="24"/>
        </w:rPr>
      </w:pPr>
      <w:r>
        <w:rPr>
          <w:b/>
          <w:sz w:val="24"/>
        </w:rPr>
        <w:t>Сухопарова А.С. –педагог-психолог М</w:t>
      </w:r>
      <w:r w:rsidR="005D6393">
        <w:rPr>
          <w:b/>
          <w:sz w:val="24"/>
        </w:rPr>
        <w:t>БОУ «ОСОШ №1» СП «Д/с «Ладушки»</w:t>
      </w:r>
    </w:p>
    <w:p w:rsidR="00FD4989" w:rsidRDefault="00FD4989" w:rsidP="001B5BDC">
      <w:pPr>
        <w:shd w:val="clear" w:color="auto" w:fill="auto"/>
      </w:pPr>
    </w:p>
    <w:sectPr w:rsidR="00FD4989" w:rsidSect="00FD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7C33"/>
    <w:multiLevelType w:val="hybridMultilevel"/>
    <w:tmpl w:val="1AB02B80"/>
    <w:lvl w:ilvl="0" w:tplc="0419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E2889"/>
    <w:multiLevelType w:val="hybridMultilevel"/>
    <w:tmpl w:val="5D46B1BC"/>
    <w:lvl w:ilvl="0" w:tplc="7F36AB8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DC"/>
    <w:rsid w:val="00014720"/>
    <w:rsid w:val="00071260"/>
    <w:rsid w:val="000A290B"/>
    <w:rsid w:val="000D75F3"/>
    <w:rsid w:val="0017542D"/>
    <w:rsid w:val="001B5BDC"/>
    <w:rsid w:val="002826FC"/>
    <w:rsid w:val="002E22B8"/>
    <w:rsid w:val="00361BF1"/>
    <w:rsid w:val="003D37D3"/>
    <w:rsid w:val="004A71B6"/>
    <w:rsid w:val="005567F0"/>
    <w:rsid w:val="005D4A91"/>
    <w:rsid w:val="005D6393"/>
    <w:rsid w:val="005E7735"/>
    <w:rsid w:val="00666B9A"/>
    <w:rsid w:val="00857203"/>
    <w:rsid w:val="009030F4"/>
    <w:rsid w:val="00932356"/>
    <w:rsid w:val="00932CD6"/>
    <w:rsid w:val="009670ED"/>
    <w:rsid w:val="00A313FD"/>
    <w:rsid w:val="00A90182"/>
    <w:rsid w:val="00A90562"/>
    <w:rsid w:val="00A95283"/>
    <w:rsid w:val="00A960A5"/>
    <w:rsid w:val="00AC0436"/>
    <w:rsid w:val="00BF6B4D"/>
    <w:rsid w:val="00CA6938"/>
    <w:rsid w:val="00D803E7"/>
    <w:rsid w:val="00E53294"/>
    <w:rsid w:val="00F645F3"/>
    <w:rsid w:val="00F81F45"/>
    <w:rsid w:val="00FB3590"/>
    <w:rsid w:val="00F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BDC"/>
    <w:pPr>
      <w:shd w:val="clear" w:color="auto" w:fill="F0F0F0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0D75F3"/>
    <w:pPr>
      <w:shd w:val="clear" w:color="auto" w:fill="auto"/>
      <w:jc w:val="left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link w:val="20"/>
    <w:uiPriority w:val="9"/>
    <w:qFormat/>
    <w:rsid w:val="000D75F3"/>
    <w:pPr>
      <w:shd w:val="clear" w:color="auto" w:fill="auto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F3"/>
    <w:pPr>
      <w:ind w:left="720"/>
      <w:contextualSpacing/>
    </w:pPr>
    <w:rPr>
      <w:rFonts w:eastAsia="Times New Roman"/>
    </w:rPr>
  </w:style>
  <w:style w:type="character" w:styleId="a4">
    <w:name w:val="Strong"/>
    <w:basedOn w:val="a0"/>
    <w:uiPriority w:val="22"/>
    <w:qFormat/>
    <w:rsid w:val="000D75F3"/>
    <w:rPr>
      <w:b/>
      <w:bCs/>
    </w:rPr>
  </w:style>
  <w:style w:type="character" w:styleId="a5">
    <w:name w:val="Emphasis"/>
    <w:basedOn w:val="a0"/>
    <w:uiPriority w:val="20"/>
    <w:qFormat/>
    <w:rsid w:val="000D75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D75F3"/>
    <w:rPr>
      <w:rFonts w:eastAsia="Times New Roman"/>
      <w:b/>
      <w:bCs/>
      <w:kern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5F3"/>
    <w:rPr>
      <w:rFonts w:eastAsia="Times New Roman"/>
      <w:b/>
      <w:bCs/>
      <w:sz w:val="36"/>
      <w:szCs w:val="36"/>
      <w:lang w:eastAsia="ru-RU"/>
    </w:rPr>
  </w:style>
  <w:style w:type="character" w:styleId="a6">
    <w:name w:val="Subtle Emphasis"/>
    <w:basedOn w:val="a0"/>
    <w:uiPriority w:val="19"/>
    <w:qFormat/>
    <w:rsid w:val="000D75F3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0D75F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3565</Characters>
  <Application>Microsoft Office Word</Application>
  <DocSecurity>0</DocSecurity>
  <Lines>29</Lines>
  <Paragraphs>8</Paragraphs>
  <ScaleCrop>false</ScaleCrop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2019-03-18T08:18:00Z</dcterms:created>
  <dcterms:modified xsi:type="dcterms:W3CDTF">2019-04-23T12:01:00Z</dcterms:modified>
</cp:coreProperties>
</file>